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96" w:rsidRPr="002E7496" w:rsidRDefault="002E7496" w:rsidP="002E7496">
      <w:pPr>
        <w:jc w:val="center"/>
        <w:rPr>
          <w:rFonts w:ascii="Times New Roman" w:hAnsi="Times New Roman"/>
          <w:b/>
        </w:rPr>
      </w:pPr>
      <w:r w:rsidRPr="002E7496">
        <w:rPr>
          <w:rFonts w:ascii="Times New Roman" w:hAnsi="Times New Roman"/>
          <w:b/>
        </w:rPr>
        <w:t xml:space="preserve">Автономная некоммерческая организация </w:t>
      </w:r>
      <w:proofErr w:type="gramStart"/>
      <w:r w:rsidRPr="002E7496">
        <w:rPr>
          <w:rFonts w:ascii="Times New Roman" w:hAnsi="Times New Roman"/>
          <w:b/>
        </w:rPr>
        <w:t>дополнительного</w:t>
      </w:r>
      <w:proofErr w:type="gramEnd"/>
      <w:r w:rsidRPr="002E7496">
        <w:rPr>
          <w:rFonts w:ascii="Times New Roman" w:hAnsi="Times New Roman"/>
          <w:b/>
        </w:rPr>
        <w:t xml:space="preserve"> профессионального образовании «Перспектива плюс 27»</w:t>
      </w:r>
    </w:p>
    <w:p w:rsidR="00CB0612" w:rsidRDefault="002E7496" w:rsidP="002E7496">
      <w:pPr>
        <w:jc w:val="center"/>
        <w:rPr>
          <w:rFonts w:ascii="Times New Roman" w:hAnsi="Times New Roman"/>
        </w:rPr>
      </w:pPr>
      <w:r w:rsidRPr="002E7496">
        <w:rPr>
          <w:rFonts w:ascii="Times New Roman" w:hAnsi="Times New Roman"/>
          <w:b/>
        </w:rPr>
        <w:t>АНО ДПО «Перспектива плюс 27»</w:t>
      </w:r>
    </w:p>
    <w:p w:rsidR="00CB0612" w:rsidRDefault="00CB0612" w:rsidP="00CB0612">
      <w:pPr>
        <w:spacing w:line="360" w:lineRule="auto"/>
        <w:jc w:val="right"/>
        <w:rPr>
          <w:rFonts w:ascii="Times New Roman" w:hAnsi="Times New Roman"/>
        </w:rPr>
      </w:pPr>
    </w:p>
    <w:p w:rsidR="00CB0612" w:rsidRDefault="00CB0612" w:rsidP="00CB0612">
      <w:pPr>
        <w:spacing w:line="360" w:lineRule="auto"/>
        <w:jc w:val="right"/>
        <w:rPr>
          <w:rFonts w:ascii="Times New Roman" w:hAnsi="Times New Roman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</w:tblGrid>
      <w:tr w:rsidR="00CB0612" w:rsidTr="002A3252">
        <w:trPr>
          <w:jc w:val="right"/>
        </w:trPr>
        <w:tc>
          <w:tcPr>
            <w:tcW w:w="4444" w:type="dxa"/>
          </w:tcPr>
          <w:p w:rsidR="002E7496" w:rsidRPr="002E7496" w:rsidRDefault="002E7496" w:rsidP="002E749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2E7496">
              <w:rPr>
                <w:rFonts w:ascii="Times New Roman" w:hAnsi="Times New Roman"/>
              </w:rPr>
              <w:t xml:space="preserve">УТВЕРЖДАЮ Директор </w:t>
            </w:r>
          </w:p>
          <w:p w:rsidR="002E7496" w:rsidRPr="002E7496" w:rsidRDefault="002E7496" w:rsidP="002E749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2E7496">
              <w:rPr>
                <w:rFonts w:ascii="Times New Roman" w:hAnsi="Times New Roman"/>
              </w:rPr>
              <w:t>АНО ДПО "Перспектива плюс 27"</w:t>
            </w:r>
          </w:p>
          <w:p w:rsidR="002E7496" w:rsidRPr="002E7496" w:rsidRDefault="002E7496" w:rsidP="002E7496">
            <w:pPr>
              <w:spacing w:line="360" w:lineRule="auto"/>
              <w:jc w:val="left"/>
              <w:rPr>
                <w:rFonts w:ascii="Times New Roman" w:hAnsi="Times New Roman"/>
                <w:sz w:val="10"/>
              </w:rPr>
            </w:pPr>
            <w:r w:rsidRPr="002E7496">
              <w:rPr>
                <w:rFonts w:ascii="Times New Roman" w:hAnsi="Times New Roman"/>
              </w:rPr>
              <w:tab/>
            </w:r>
          </w:p>
          <w:p w:rsidR="002E7496" w:rsidRPr="002E7496" w:rsidRDefault="002E7496" w:rsidP="002E749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2E7496">
              <w:rPr>
                <w:rFonts w:ascii="Times New Roman" w:hAnsi="Times New Roman"/>
              </w:rPr>
              <w:t>__________Щелоков И.А.</w:t>
            </w:r>
          </w:p>
          <w:p w:rsidR="002E7496" w:rsidRPr="002E7496" w:rsidRDefault="002E7496" w:rsidP="002E7496">
            <w:pPr>
              <w:spacing w:line="360" w:lineRule="auto"/>
              <w:jc w:val="left"/>
              <w:rPr>
                <w:rFonts w:ascii="Times New Roman" w:hAnsi="Times New Roman"/>
                <w:sz w:val="14"/>
              </w:rPr>
            </w:pPr>
          </w:p>
          <w:p w:rsidR="00CB0612" w:rsidRDefault="002E7496" w:rsidP="002E749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2E7496">
              <w:rPr>
                <w:rFonts w:ascii="Times New Roman" w:hAnsi="Times New Roman"/>
              </w:rPr>
              <w:t>«06» мая 2026 г.</w:t>
            </w:r>
          </w:p>
        </w:tc>
      </w:tr>
    </w:tbl>
    <w:p w:rsidR="00096DD8" w:rsidRDefault="00096DD8">
      <w:pPr>
        <w:spacing w:line="360" w:lineRule="auto"/>
        <w:jc w:val="right"/>
        <w:rPr>
          <w:rFonts w:ascii="Times New Roman" w:hAnsi="Times New Roman"/>
        </w:rPr>
      </w:pPr>
    </w:p>
    <w:p w:rsidR="00096DD8" w:rsidRDefault="00096DD8">
      <w:pPr>
        <w:spacing w:line="360" w:lineRule="auto"/>
        <w:jc w:val="right"/>
        <w:rPr>
          <w:rFonts w:ascii="Times New Roman" w:hAnsi="Times New Roman"/>
        </w:rPr>
      </w:pPr>
    </w:p>
    <w:p w:rsidR="00096DD8" w:rsidRDefault="00096DD8">
      <w:pPr>
        <w:spacing w:line="360" w:lineRule="auto"/>
        <w:jc w:val="right"/>
        <w:rPr>
          <w:rFonts w:ascii="Times New Roman" w:hAnsi="Times New Roman"/>
        </w:rPr>
      </w:pPr>
    </w:p>
    <w:p w:rsidR="00096DD8" w:rsidRDefault="00096DD8">
      <w:pPr>
        <w:spacing w:line="360" w:lineRule="auto"/>
        <w:jc w:val="right"/>
        <w:rPr>
          <w:rFonts w:ascii="Times New Roman" w:hAnsi="Times New Roman"/>
        </w:rPr>
      </w:pPr>
    </w:p>
    <w:p w:rsidR="00096DD8" w:rsidRDefault="00096DD8">
      <w:pPr>
        <w:spacing w:line="360" w:lineRule="auto"/>
        <w:jc w:val="right"/>
        <w:rPr>
          <w:rFonts w:ascii="Times New Roman" w:hAnsi="Times New Roman"/>
        </w:rPr>
      </w:pPr>
    </w:p>
    <w:p w:rsidR="00096DD8" w:rsidRDefault="00096DD8">
      <w:pPr>
        <w:spacing w:line="360" w:lineRule="auto"/>
        <w:jc w:val="right"/>
        <w:rPr>
          <w:rFonts w:ascii="Times New Roman" w:hAnsi="Times New Roman"/>
        </w:rPr>
      </w:pPr>
    </w:p>
    <w:p w:rsidR="00096DD8" w:rsidRDefault="009700D0" w:rsidP="002E749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Правила приёма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  <w:r>
        <w:rPr>
          <w:rFonts w:ascii="Times New Roman" w:hAnsi="Times New Roman"/>
          <w:b/>
        </w:rPr>
        <w:t xml:space="preserve"> в </w:t>
      </w:r>
      <w:r w:rsidR="002E7496" w:rsidRPr="002E7496">
        <w:rPr>
          <w:rFonts w:ascii="Times New Roman" w:hAnsi="Times New Roman"/>
          <w:b/>
        </w:rPr>
        <w:t>АНО ДПО «Перспектива плюс 27»</w:t>
      </w: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096DD8">
      <w:pPr>
        <w:rPr>
          <w:rFonts w:ascii="Times New Roman" w:hAnsi="Times New Roman"/>
        </w:rPr>
      </w:pPr>
    </w:p>
    <w:p w:rsidR="00096DD8" w:rsidRDefault="009700D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Хабаровск </w:t>
      </w:r>
    </w:p>
    <w:p w:rsidR="00096DD8" w:rsidRDefault="002E74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2026</w:t>
      </w:r>
      <w:r w:rsidR="009700D0">
        <w:rPr>
          <w:rFonts w:ascii="Times New Roman" w:hAnsi="Times New Roman"/>
        </w:rPr>
        <w:t xml:space="preserve"> г.</w:t>
      </w:r>
    </w:p>
    <w:p w:rsidR="00096DD8" w:rsidRDefault="009700D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1. ОБЩИЕ ПОЛОЖЕНИЯ </w:t>
      </w:r>
    </w:p>
    <w:p w:rsidR="00096DD8" w:rsidRDefault="00096DD8">
      <w:pPr>
        <w:rPr>
          <w:rFonts w:ascii="Times New Roman" w:hAnsi="Times New Roman"/>
        </w:rPr>
      </w:pP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Настоящие Правила регламентируют прием граждан в </w:t>
      </w:r>
      <w:r w:rsidR="00B656EC">
        <w:rPr>
          <w:rFonts w:ascii="Times New Roman" w:hAnsi="Times New Roman" w:hint="eastAsia"/>
        </w:rPr>
        <w:t>АНО ДПО «Перспектива плюс 27»</w:t>
      </w:r>
      <w:r>
        <w:rPr>
          <w:rFonts w:ascii="Times New Roman" w:hAnsi="Times New Roman"/>
        </w:rPr>
        <w:t xml:space="preserve"> для </w:t>
      </w:r>
      <w:proofErr w:type="gramStart"/>
      <w:r>
        <w:rPr>
          <w:rFonts w:ascii="Times New Roman" w:hAnsi="Times New Roman"/>
        </w:rPr>
        <w:t>обучения по программам</w:t>
      </w:r>
      <w:proofErr w:type="gramEnd"/>
      <w:r>
        <w:rPr>
          <w:rFonts w:ascii="Times New Roman" w:hAnsi="Times New Roman"/>
        </w:rPr>
        <w:t xml:space="preserve"> профессиональной подготовки</w:t>
      </w:r>
      <w:r w:rsidR="00CB0612">
        <w:rPr>
          <w:rFonts w:ascii="Times New Roman" w:hAnsi="Times New Roman"/>
        </w:rPr>
        <w:t>, переподготовки</w:t>
      </w:r>
      <w:r>
        <w:rPr>
          <w:rFonts w:ascii="Times New Roman" w:hAnsi="Times New Roman"/>
        </w:rPr>
        <w:t xml:space="preserve"> водителей транспортных средств</w:t>
      </w:r>
      <w:r w:rsidR="00CB0612">
        <w:rPr>
          <w:rFonts w:ascii="Times New Roman" w:hAnsi="Times New Roman"/>
        </w:rPr>
        <w:t xml:space="preserve"> соответствующих</w:t>
      </w:r>
      <w:r>
        <w:rPr>
          <w:rFonts w:ascii="Times New Roman" w:hAnsi="Times New Roman"/>
        </w:rPr>
        <w:t xml:space="preserve"> </w:t>
      </w:r>
      <w:r w:rsidR="00CB0612">
        <w:rPr>
          <w:rFonts w:ascii="Times New Roman" w:hAnsi="Times New Roman"/>
        </w:rPr>
        <w:t>категорий,</w:t>
      </w:r>
      <w:r>
        <w:rPr>
          <w:rFonts w:ascii="Times New Roman" w:hAnsi="Times New Roman"/>
        </w:rPr>
        <w:t xml:space="preserve"> а также </w:t>
      </w:r>
      <w:r w:rsidR="00CB0612" w:rsidRPr="00CB0612">
        <w:rPr>
          <w:rFonts w:ascii="Times New Roman" w:hAnsi="Times New Roman"/>
        </w:rPr>
        <w:t xml:space="preserve">профессиональной подготовки, переподготовки водителей </w:t>
      </w:r>
      <w:r w:rsidR="00CB0612">
        <w:rPr>
          <w:rFonts w:ascii="Times New Roman" w:hAnsi="Times New Roman"/>
        </w:rPr>
        <w:t xml:space="preserve">внедорожных </w:t>
      </w:r>
      <w:r w:rsidR="00CB0612" w:rsidRPr="00CB0612">
        <w:rPr>
          <w:rFonts w:ascii="Times New Roman" w:hAnsi="Times New Roman"/>
        </w:rPr>
        <w:t xml:space="preserve">транспортных средств </w:t>
      </w:r>
      <w:r w:rsidR="00CB0612">
        <w:rPr>
          <w:rFonts w:ascii="Times New Roman" w:hAnsi="Times New Roman"/>
        </w:rPr>
        <w:t xml:space="preserve">и самоходных машин </w:t>
      </w:r>
      <w:r w:rsidR="00CB0612" w:rsidRPr="00CB0612">
        <w:rPr>
          <w:rFonts w:ascii="Times New Roman" w:hAnsi="Times New Roman"/>
        </w:rPr>
        <w:t>соответствующих категорий</w:t>
      </w:r>
      <w:r w:rsidR="00CB0612">
        <w:rPr>
          <w:rFonts w:ascii="Times New Roman" w:hAnsi="Times New Roman"/>
        </w:rPr>
        <w:t>.</w:t>
      </w:r>
    </w:p>
    <w:p w:rsidR="00096DD8" w:rsidRDefault="009700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Настоящие Правила разработаны на основе законодательства Российской Федерации и Устава </w:t>
      </w:r>
      <w:r w:rsidR="00B656EC">
        <w:rPr>
          <w:rFonts w:ascii="Times New Roman" w:hAnsi="Times New Roman" w:hint="eastAsia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</w:p>
    <w:p w:rsidR="00096DD8" w:rsidRDefault="00096DD8">
      <w:pPr>
        <w:rPr>
          <w:rFonts w:ascii="Times New Roman" w:hAnsi="Times New Roman"/>
        </w:rPr>
      </w:pPr>
    </w:p>
    <w:p w:rsidR="00096DD8" w:rsidRDefault="009700D0" w:rsidP="00E22F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ПОРЯДОК ПРИЕМА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</w:p>
    <w:p w:rsidR="00096DD8" w:rsidRDefault="00096DD8">
      <w:pPr>
        <w:rPr>
          <w:rFonts w:ascii="Times New Roman" w:hAnsi="Times New Roman"/>
        </w:rPr>
      </w:pPr>
    </w:p>
    <w:p w:rsidR="00E22FD2" w:rsidRPr="00E22FD2" w:rsidRDefault="009700D0" w:rsidP="00E22FD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2.1. К подготовке на право управления транспортным средством</w:t>
      </w:r>
      <w:r w:rsidR="00E22FD2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 </w:t>
      </w:r>
      <w:r w:rsidR="00E22FD2" w:rsidRPr="00E22FD2">
        <w:rPr>
          <w:rFonts w:ascii="Times New Roman" w:hAnsi="Times New Roman"/>
        </w:rPr>
        <w:t>водителей внедорожных транспортных средств и самоходных машин соответствующих категорий.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допускаются граждане РФ, лица без гражданства, иностранные граждане, не имеющие ограничений по медицинским показания</w:t>
      </w:r>
      <w:bookmarkStart w:id="0" w:name="_GoBack"/>
      <w:bookmarkEnd w:id="0"/>
      <w:r>
        <w:rPr>
          <w:rFonts w:ascii="Times New Roman" w:hAnsi="Times New Roman"/>
        </w:rPr>
        <w:t xml:space="preserve">м.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Прием лиц на обучение осуществляется при представлении следующих документов: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личного заявления установленного образца;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копии личного паспорта;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3 на 4 см;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г) медицинской справки на право управления ТС соответствующей категории;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страхового свидетельства (СНИЛС).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На обучение принимаются лица, достигшие возраста 16 лет.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При поступлении в </w:t>
      </w:r>
      <w:r w:rsidR="00B656EC">
        <w:rPr>
          <w:rFonts w:ascii="Times New Roman" w:hAnsi="Times New Roman" w:hint="eastAsia"/>
        </w:rPr>
        <w:t>АНО ДПО «Перспектива плюс 27»</w:t>
      </w:r>
      <w:r w:rsidR="004C61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обучающиеся (их законные представители) знакомятся со следующими документами: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настоящим Положением и Уставом </w:t>
      </w:r>
      <w:r w:rsidR="00B656EC">
        <w:rPr>
          <w:rFonts w:ascii="Times New Roman" w:hAnsi="Times New Roman" w:hint="eastAsia"/>
        </w:rPr>
        <w:t>АНО ДПО «Перспектива плюс 27»</w:t>
      </w:r>
      <w:r>
        <w:rPr>
          <w:rFonts w:ascii="Times New Roman" w:hAnsi="Times New Roman"/>
        </w:rPr>
        <w:t>;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лицензией на право осуществления образовательной деятельности;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договором на оказание платных образовательных услуг;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условиями и порядком оплаты за оказываемые услуги;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правилами внутреннего распорядка для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;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учебным планом и рабочими программами;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положением о промежуточной и итоговой аттестации в </w:t>
      </w:r>
      <w:r w:rsidR="00B656EC">
        <w:rPr>
          <w:rFonts w:ascii="Times New Roman" w:hAnsi="Times New Roman" w:hint="eastAsia"/>
        </w:rPr>
        <w:t>АНО ДПО «Перспектива плюс 27»</w:t>
      </w:r>
      <w:r>
        <w:rPr>
          <w:rFonts w:ascii="Times New Roman" w:hAnsi="Times New Roman"/>
        </w:rPr>
        <w:t xml:space="preserve">;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Совершеннолетние обучающиеся принимаются в </w:t>
      </w:r>
      <w:r w:rsidR="00B656EC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на основании заключенного двухстороннего договора об оказании платных образовательных услуг.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Обучающиеся, не достигшие совершеннолетия, принимаются в </w:t>
      </w:r>
      <w:r w:rsidR="00B656EC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на основании заключенного с законным представителем (опекуном, родителем) обучающегося договора на оказание платных образовательных услуг.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2.7. При заключении договора на оказание платных образовательных услуг обучающийся оплачивает </w:t>
      </w:r>
      <w:proofErr w:type="gramStart"/>
      <w:r>
        <w:rPr>
          <w:rFonts w:ascii="Times New Roman" w:hAnsi="Times New Roman"/>
        </w:rPr>
        <w:t>обучение по</w:t>
      </w:r>
      <w:proofErr w:type="gramEnd"/>
      <w:r>
        <w:rPr>
          <w:rFonts w:ascii="Times New Roman" w:hAnsi="Times New Roman"/>
        </w:rPr>
        <w:t xml:space="preserve"> образовательной программе наличным, либо безналичным (путем перечисления денежных средств на расчетный счет </w:t>
      </w:r>
      <w:r w:rsidR="00B656EC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) расчетом. Оплата стоимости услуг может вноситься полностью или в рассрочку, в оговоренные договором сроки.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2.7.1. Оплату за обучение может производить как сам обучающийся, так и предприятия, организации, спонсоры. В подобных случаях в назначении платежа указывается Ф.И.О. обучающегося, за которого перечислены деньги.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2.7.2. В случае, когда за </w:t>
      </w:r>
      <w:proofErr w:type="gramStart"/>
      <w:r>
        <w:rPr>
          <w:rFonts w:ascii="Times New Roman" w:hAnsi="Times New Roman"/>
        </w:rPr>
        <w:t>обучающегося</w:t>
      </w:r>
      <w:proofErr w:type="gramEnd"/>
      <w:r>
        <w:rPr>
          <w:rFonts w:ascii="Times New Roman" w:hAnsi="Times New Roman"/>
        </w:rPr>
        <w:t xml:space="preserve"> оплачивает предприятие, организация, спонсоры, заключается трехсторонний договор об оказании платных образовательных услуг и</w:t>
      </w:r>
      <w:r w:rsidR="00F54F42">
        <w:rPr>
          <w:rFonts w:ascii="Times New Roman" w:hAnsi="Times New Roman"/>
        </w:rPr>
        <w:t>/или</w:t>
      </w:r>
      <w:r>
        <w:rPr>
          <w:rFonts w:ascii="Times New Roman" w:hAnsi="Times New Roman"/>
        </w:rPr>
        <w:t xml:space="preserve"> акт выполненных работ (услуг) подписывается тремя сторонами.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2.8. После заключения договора, получения согласия на обработку и использование персональных данных обучающихся, а также внесения предварительной оплаты за обучение, по окончании формирования группы издается приказ о зачислении на обучение. </w:t>
      </w:r>
    </w:p>
    <w:p w:rsidR="00096DD8" w:rsidRDefault="009700D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2.9. Зачисление на обучение производится при выполнении всех вышеперечисленных условий.</w:t>
      </w:r>
    </w:p>
    <w:sectPr w:rsidR="00096DD8">
      <w:footerReference w:type="default" r:id="rId7"/>
      <w:pgSz w:w="11906" w:h="16838"/>
      <w:pgMar w:top="1134" w:right="737" w:bottom="1134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7F" w:rsidRDefault="00EF6B7F">
      <w:r>
        <w:separator/>
      </w:r>
    </w:p>
  </w:endnote>
  <w:endnote w:type="continuationSeparator" w:id="0">
    <w:p w:rsidR="00EF6B7F" w:rsidRDefault="00EF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D8" w:rsidRDefault="009700D0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B656EC">
      <w:rPr>
        <w:noProof/>
      </w:rPr>
      <w:t>3</w:t>
    </w:r>
    <w:r>
      <w:fldChar w:fldCharType="end"/>
    </w:r>
  </w:p>
  <w:p w:rsidR="00096DD8" w:rsidRDefault="00096D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7F" w:rsidRDefault="00EF6B7F">
      <w:r>
        <w:separator/>
      </w:r>
    </w:p>
  </w:footnote>
  <w:footnote w:type="continuationSeparator" w:id="0">
    <w:p w:rsidR="00EF6B7F" w:rsidRDefault="00EF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DD8"/>
    <w:rsid w:val="00096DD8"/>
    <w:rsid w:val="002E7496"/>
    <w:rsid w:val="004C6174"/>
    <w:rsid w:val="009700D0"/>
    <w:rsid w:val="00A53213"/>
    <w:rsid w:val="00B656EC"/>
    <w:rsid w:val="00B80AC2"/>
    <w:rsid w:val="00CB0612"/>
    <w:rsid w:val="00E22FD2"/>
    <w:rsid w:val="00EF6B7F"/>
    <w:rsid w:val="00F5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CB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орпропро</cp:lastModifiedBy>
  <cp:revision>15</cp:revision>
  <dcterms:created xsi:type="dcterms:W3CDTF">2024-06-22T02:41:00Z</dcterms:created>
  <dcterms:modified xsi:type="dcterms:W3CDTF">2026-05-11T04:13:00Z</dcterms:modified>
</cp:coreProperties>
</file>