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49" w:rsidRPr="00113D49" w:rsidRDefault="00113D49" w:rsidP="00113D49">
      <w:pPr>
        <w:spacing w:line="276" w:lineRule="auto"/>
        <w:jc w:val="center"/>
        <w:rPr>
          <w:rFonts w:ascii="Times New Roman" w:hAnsi="Times New Roman"/>
          <w:b/>
        </w:rPr>
      </w:pPr>
      <w:r w:rsidRPr="00113D49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113D49">
        <w:rPr>
          <w:rFonts w:ascii="Times New Roman" w:hAnsi="Times New Roman"/>
          <w:b/>
        </w:rPr>
        <w:t>дополнительного</w:t>
      </w:r>
      <w:proofErr w:type="gramEnd"/>
      <w:r w:rsidRPr="00113D49">
        <w:rPr>
          <w:rFonts w:ascii="Times New Roman" w:hAnsi="Times New Roman"/>
          <w:b/>
        </w:rPr>
        <w:t xml:space="preserve"> профессионального образовании «Перспектива плюс 27»</w:t>
      </w:r>
    </w:p>
    <w:p w:rsidR="00113D49" w:rsidRPr="00113D49" w:rsidRDefault="00113D49" w:rsidP="00113D49">
      <w:pPr>
        <w:spacing w:line="276" w:lineRule="auto"/>
        <w:jc w:val="center"/>
        <w:rPr>
          <w:rFonts w:ascii="Times New Roman" w:hAnsi="Times New Roman"/>
          <w:b/>
        </w:rPr>
      </w:pPr>
      <w:r w:rsidRPr="00113D49">
        <w:rPr>
          <w:rFonts w:ascii="Times New Roman" w:hAnsi="Times New Roman"/>
          <w:b/>
        </w:rPr>
        <w:t>АНО ДПО «Перспектива плюс 27»</w:t>
      </w:r>
    </w:p>
    <w:p w:rsidR="00113D49" w:rsidRPr="00113D49" w:rsidRDefault="00113D49" w:rsidP="00113D49">
      <w:pPr>
        <w:spacing w:line="360" w:lineRule="auto"/>
        <w:jc w:val="right"/>
        <w:rPr>
          <w:rFonts w:ascii="Times New Roman" w:hAnsi="Times New Roman"/>
          <w:b/>
        </w:rPr>
      </w:pPr>
    </w:p>
    <w:tbl>
      <w:tblPr>
        <w:tblStyle w:val="a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65"/>
      </w:tblGrid>
      <w:tr w:rsidR="00113D49" w:rsidRPr="00113D49" w:rsidTr="00113D49">
        <w:trPr>
          <w:trHeight w:val="2285"/>
        </w:trPr>
        <w:tc>
          <w:tcPr>
            <w:tcW w:w="5353" w:type="dxa"/>
          </w:tcPr>
          <w:p w:rsidR="00113D49" w:rsidRPr="00113D49" w:rsidRDefault="00113D49" w:rsidP="00113D4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565" w:type="dxa"/>
          </w:tcPr>
          <w:p w:rsidR="00113D49" w:rsidRP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13D49">
              <w:rPr>
                <w:rFonts w:ascii="Times New Roman" w:hAnsi="Times New Roman"/>
              </w:rPr>
              <w:t xml:space="preserve">УТВЕРЖДАЮ Директор </w:t>
            </w:r>
          </w:p>
          <w:p w:rsid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13D49">
              <w:rPr>
                <w:rFonts w:ascii="Times New Roman" w:hAnsi="Times New Roman"/>
              </w:rPr>
              <w:t>АНО ДПО "Перспектива плюс 27"</w:t>
            </w:r>
          </w:p>
          <w:p w:rsidR="00113D49" w:rsidRP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  <w:sz w:val="10"/>
              </w:rPr>
            </w:pPr>
          </w:p>
          <w:p w:rsidR="00113D49" w:rsidRP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13D49">
              <w:rPr>
                <w:rFonts w:ascii="Times New Roman" w:hAnsi="Times New Roman"/>
              </w:rPr>
              <w:t>__________Щелоков И.А.</w:t>
            </w:r>
          </w:p>
          <w:p w:rsidR="00113D49" w:rsidRP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  <w:sz w:val="16"/>
              </w:rPr>
            </w:pPr>
          </w:p>
          <w:p w:rsidR="00113D49" w:rsidRPr="00113D49" w:rsidRDefault="00113D49" w:rsidP="00113D49">
            <w:pPr>
              <w:spacing w:line="360" w:lineRule="auto"/>
              <w:jc w:val="left"/>
              <w:rPr>
                <w:rFonts w:ascii="Times New Roman" w:hAnsi="Times New Roman"/>
                <w:b/>
              </w:rPr>
            </w:pPr>
            <w:r w:rsidRPr="00113D49">
              <w:rPr>
                <w:rFonts w:ascii="Times New Roman" w:hAnsi="Times New Roman"/>
              </w:rPr>
              <w:t>«06» мая 2026 г.</w:t>
            </w:r>
          </w:p>
        </w:tc>
      </w:tr>
    </w:tbl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9265FC" w:rsidRDefault="009265FC">
      <w:pPr>
        <w:spacing w:line="360" w:lineRule="auto"/>
        <w:jc w:val="right"/>
        <w:rPr>
          <w:rFonts w:ascii="Times New Roman" w:hAnsi="Times New Roman"/>
        </w:rPr>
      </w:pPr>
    </w:p>
    <w:p w:rsidR="00FD228D" w:rsidRPr="00113D49" w:rsidRDefault="0033723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Правила внутреннего трудового распорядка </w:t>
      </w:r>
      <w:proofErr w:type="gramStart"/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 xml:space="preserve"> </w:t>
      </w:r>
    </w:p>
    <w:p w:rsidR="009265FC" w:rsidRDefault="00113D49" w:rsidP="00113D49">
      <w:pPr>
        <w:jc w:val="center"/>
        <w:rPr>
          <w:rFonts w:ascii="Times New Roman" w:hAnsi="Times New Roman"/>
        </w:rPr>
      </w:pPr>
      <w:r w:rsidRPr="00113D49">
        <w:rPr>
          <w:rFonts w:ascii="Times New Roman" w:hAnsi="Times New Roman"/>
          <w:b/>
        </w:rPr>
        <w:t>АНО ДПО «Перспектива плюс 27»</w:t>
      </w: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Pr="00113D49" w:rsidRDefault="009265FC">
      <w:pPr>
        <w:rPr>
          <w:rFonts w:ascii="Times New Roman" w:hAnsi="Times New Roman"/>
        </w:rPr>
      </w:pPr>
    </w:p>
    <w:p w:rsidR="006A2F02" w:rsidRDefault="006A2F02">
      <w:pPr>
        <w:rPr>
          <w:rFonts w:ascii="Times New Roman" w:hAnsi="Times New Roman"/>
        </w:rPr>
      </w:pPr>
    </w:p>
    <w:p w:rsidR="00113D49" w:rsidRPr="00113D49" w:rsidRDefault="00113D49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p w:rsidR="009265FC" w:rsidRDefault="003372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9265FC" w:rsidRDefault="006A2F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113D49">
        <w:rPr>
          <w:rFonts w:ascii="Times New Roman" w:hAnsi="Times New Roman"/>
        </w:rPr>
        <w:t>6</w:t>
      </w:r>
      <w:r w:rsidR="00337238">
        <w:rPr>
          <w:rFonts w:ascii="Times New Roman" w:hAnsi="Times New Roman"/>
        </w:rPr>
        <w:t xml:space="preserve"> г.</w:t>
      </w:r>
    </w:p>
    <w:p w:rsidR="009265FC" w:rsidRDefault="00337238" w:rsidP="00DA63C7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Общие положения</w:t>
      </w:r>
    </w:p>
    <w:p w:rsidR="009265FC" w:rsidRDefault="009265FC">
      <w:pPr>
        <w:ind w:firstLine="709"/>
        <w:rPr>
          <w:rFonts w:ascii="Times New Roman" w:hAnsi="Times New Roman"/>
        </w:rPr>
      </w:pPr>
    </w:p>
    <w:p w:rsidR="009265FC" w:rsidRDefault="00337238" w:rsidP="00DA63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proofErr w:type="gramStart"/>
      <w:r>
        <w:rPr>
          <w:rFonts w:ascii="Times New Roman" w:hAnsi="Times New Roman"/>
        </w:rPr>
        <w:t xml:space="preserve">Правила внутреннего трудового распорядка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– локальный нормативный акт, регламентирующий в соответствии Трудовым кодексом Российской Федерации и иными федеральными законами порядок приема и увольнения работников, основные права, обязанности и ответственность работников и работодателя, режим работы, время отдыха, применяемые к работникам меры поощрения и взыскания, а также иные вопросы регулирования трудовых отношений в </w:t>
      </w:r>
      <w:r w:rsidR="00FD3EAF">
        <w:rPr>
          <w:rFonts w:ascii="Times New Roman" w:hAnsi="Times New Roman"/>
        </w:rPr>
        <w:t>АНО ДПО «ПЕРСПЕКТИВА ПЛЮС 27»</w:t>
      </w:r>
      <w:proofErr w:type="gramEnd"/>
    </w:p>
    <w:p w:rsidR="009265FC" w:rsidRDefault="00337238" w:rsidP="00DA63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Основными принципами разработки Правил являются необходимость соблюдения норм трудового законодательства и запрет </w:t>
      </w:r>
      <w:proofErr w:type="gramStart"/>
      <w:r>
        <w:rPr>
          <w:rFonts w:ascii="Times New Roman" w:hAnsi="Times New Roman"/>
        </w:rPr>
        <w:t>на ухудшение условий труда для работников по сравнению с положениями нормативных актов в сфере</w:t>
      </w:r>
      <w:proofErr w:type="gramEnd"/>
      <w:r>
        <w:rPr>
          <w:rFonts w:ascii="Times New Roman" w:hAnsi="Times New Roman"/>
        </w:rPr>
        <w:t xml:space="preserve"> труда. </w:t>
      </w:r>
    </w:p>
    <w:p w:rsidR="009265FC" w:rsidRDefault="00337238" w:rsidP="00DA63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1.3.Правила являются документом, позволяющим работодателю отразить всю специфику трудовых отношений характерных для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с учетом </w:t>
      </w:r>
      <w:r w:rsidR="006A2F02">
        <w:rPr>
          <w:rFonts w:ascii="Times New Roman" w:hAnsi="Times New Roman"/>
        </w:rPr>
        <w:t>интересов,</w:t>
      </w:r>
      <w:r>
        <w:rPr>
          <w:rFonts w:ascii="Times New Roman" w:hAnsi="Times New Roman"/>
        </w:rPr>
        <w:t xml:space="preserve"> как </w:t>
      </w:r>
      <w:r w:rsidR="006A2F02">
        <w:rPr>
          <w:rFonts w:ascii="Times New Roman" w:hAnsi="Times New Roman"/>
        </w:rPr>
        <w:t>работодателя,</w:t>
      </w:r>
      <w:r>
        <w:rPr>
          <w:rFonts w:ascii="Times New Roman" w:hAnsi="Times New Roman"/>
        </w:rPr>
        <w:t xml:space="preserve"> так и работников с целью стимулирования последних к увеличению производительности труда. </w:t>
      </w:r>
    </w:p>
    <w:p w:rsidR="009265FC" w:rsidRDefault="00337238" w:rsidP="00DA63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1.4.Работники знакомятся с настоящими Правилами до подписания трудового договора. Действие Правил распространяется на всех сотрудников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с обязательным их соблюдением. </w:t>
      </w:r>
    </w:p>
    <w:p w:rsidR="009265FC" w:rsidRDefault="009265FC" w:rsidP="00DA63C7">
      <w:pPr>
        <w:ind w:firstLine="709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Порядок приема, перемещения, перевода и увольнения сотрудников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Прием на работу осуществляется Администрацией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в соответствии с Трудовым кодексом РФ. Документы, которые необходимо иметь сотр</w:t>
      </w:r>
      <w:r w:rsidR="006A2F02">
        <w:rPr>
          <w:rFonts w:ascii="Times New Roman" w:hAnsi="Times New Roman"/>
        </w:rPr>
        <w:t>уднику при оформлении на работу</w:t>
      </w:r>
      <w:r>
        <w:rPr>
          <w:rFonts w:ascii="Times New Roman" w:hAnsi="Times New Roman"/>
        </w:rPr>
        <w:t xml:space="preserve">: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Паспорт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Трудовая книжка (за исключением случаев, когда договор заключается впервые, или работник поступает на работу на условиях совместительства или гражданско-правового договора).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Страховое свидетельство пенсионного фонда РФ.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Военный билет или приписное свидетельство (для военнообязанных и лиц, подлежащих призыву на военную службу).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Документы об образовании (диплом или иной документ о получении образования или документ, подтверждающий специальность или квалификацию, а так же документы о наличии специальных знаний для преподавателей и мастеров производственного обучения вождению транспортных средств. </w:t>
      </w:r>
      <w:proofErr w:type="gramEnd"/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- ИНН</w:t>
      </w:r>
      <w:r w:rsidR="006A2F02">
        <w:rPr>
          <w:rFonts w:ascii="Times New Roman" w:hAnsi="Times New Roman"/>
        </w:rPr>
        <w:t>, СНИЛС</w:t>
      </w:r>
      <w:r>
        <w:rPr>
          <w:rFonts w:ascii="Times New Roman" w:hAnsi="Times New Roman"/>
        </w:rPr>
        <w:t xml:space="preserve">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При заключении трудового договора впервые трудовая книжка и страховое свидетельство государственного пенсионного страхования оформляется работодателем.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Прием на работу осуществляется на основании трудового договора, заключенного в письменной форме, в 2-х экземплярах, и оформляется приказом Администрации. Кроме того, подписываются необходимые нормативные документы </w:t>
      </w:r>
      <w:r w:rsidR="00FD3EAF">
        <w:rPr>
          <w:rFonts w:ascii="Times New Roman" w:hAnsi="Times New Roman"/>
        </w:rPr>
        <w:t>АНО ДПО «ПЕРСПЕКТИВА ПЛЮС 27»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2.4. Должностные обязанности сотрудника определяются соответствующей должностной инструкцией, являющейся неотъемлемой частью трудового договора.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2.5.Работодатель имеет право проверить профессиональную пригодность работника при приеме на работу следующими способами (на проведение проверки части из них необходимо получить согласие работника): анализ представленных документов; собеседование; для преподавателей и мастеров производственного обучения вождению </w:t>
      </w:r>
      <w:r w:rsidR="007D3E21">
        <w:rPr>
          <w:rFonts w:ascii="Times New Roman" w:hAnsi="Times New Roman"/>
        </w:rPr>
        <w:t>СМ</w:t>
      </w:r>
      <w:r w:rsidR="008C322E">
        <w:rPr>
          <w:rFonts w:ascii="Times New Roman" w:hAnsi="Times New Roman"/>
        </w:rPr>
        <w:t xml:space="preserve"> (самоходных машин)</w:t>
      </w:r>
      <w:bookmarkStart w:id="0" w:name="_GoBack"/>
      <w:bookmarkEnd w:id="0"/>
      <w:r w:rsidR="007D3E21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ТС – проверка в части нарушений ПДД через органы </w:t>
      </w:r>
      <w:r w:rsidR="00FD3EAF">
        <w:rPr>
          <w:rFonts w:ascii="Times New Roman" w:hAnsi="Times New Roman"/>
        </w:rPr>
        <w:t>ГТН и ГАИ</w:t>
      </w:r>
      <w:r w:rsidR="009D1C9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качества их работы в других образовательных учреждениях;</w:t>
      </w:r>
      <w:proofErr w:type="gramEnd"/>
      <w:r>
        <w:rPr>
          <w:rFonts w:ascii="Times New Roman" w:hAnsi="Times New Roman"/>
        </w:rPr>
        <w:t xml:space="preserve"> установление испытательного срока.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Первые два месяца работы считаются испытательным сроком, в который не входит период временной нетрудоспособности, и другие периоды, когда сотрудник фактически отсутствовал на работе, за исключением тех случаев, когда согласно действующему трудовому законодательству, испытание не устанавливается. В период испытания на сотрудника распространяются положения настоящих правил, ТК и иных нормативных актов, содержащих нормы трудового права. Если результат испытания окажется неудовлетворительным, то сотрудник подлежит увольнению, с предупреждением не позднее, чем за три дня. Если в период испытания сотрудник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Администрацию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в письменной форме так же за три дня. Сотрудники, получившие положительную оценку, считаются прошедшими испытательный срок.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Прием на работу оформляется приказом, который объявляется работнику под подпись.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При поступлении работника на работу, или переводе его на другую работу, администрация обязана ознакомить его с порученной работой, условиями и оплатой труда, разъяснить работнику его права и обязанности, ознакомить с правилами внутреннего распорядка, провести соответствующие инструктажи.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2.9. Изменение определенных сторонами условий трудового договора производиться по согл</w:t>
      </w:r>
      <w:r w:rsidR="00B00921">
        <w:rPr>
          <w:rFonts w:ascii="Times New Roman" w:hAnsi="Times New Roman"/>
        </w:rPr>
        <w:t xml:space="preserve">асованию </w:t>
      </w:r>
      <w:r w:rsidR="00FD3EAF">
        <w:rPr>
          <w:rFonts w:ascii="Times New Roman" w:hAnsi="Times New Roman"/>
        </w:rPr>
        <w:t>АНО ДПО «Перспектива плюс 27»</w:t>
      </w:r>
      <w:r w:rsidR="00B00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 работником и работодателем, за исключением случаев, предусмотренных Трудовым кодексом Российской Федерации. Согл</w:t>
      </w:r>
      <w:r w:rsidR="00B00921">
        <w:rPr>
          <w:rFonts w:ascii="Times New Roman" w:hAnsi="Times New Roman"/>
        </w:rPr>
        <w:t xml:space="preserve">асование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об изменении определенных сторонами условий трудового договора заключается в письменной форме.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3.Порядок прекращения трудового договора с работниками.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Прекращение трудового договора может иметь место только по основаниям, предусмотренным Трудовым законодательством.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Сотрудник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имеет право расторгнуть трудовой договор, предупредив об этом Администрацию письменно за две недели, если иной срок не установлен Трудовым кодексом Российской Федерации или иным федеральным законом. По взаимной договоренности </w:t>
      </w:r>
      <w:r>
        <w:rPr>
          <w:rFonts w:ascii="Times New Roman" w:hAnsi="Times New Roman"/>
        </w:rPr>
        <w:lastRenderedPageBreak/>
        <w:t xml:space="preserve">трудовые отношения могут быть расторгнуты и до истечения срока предупреждения об увольнении.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3.3.Трудовой договор </w:t>
      </w:r>
      <w:proofErr w:type="gramStart"/>
      <w:r>
        <w:rPr>
          <w:rFonts w:ascii="Times New Roman" w:hAnsi="Times New Roman"/>
        </w:rPr>
        <w:t>может быть в любое время расторгнут</w:t>
      </w:r>
      <w:proofErr w:type="gramEnd"/>
      <w:r>
        <w:rPr>
          <w:rFonts w:ascii="Times New Roman" w:hAnsi="Times New Roman"/>
        </w:rPr>
        <w:t xml:space="preserve"> по согл</w:t>
      </w:r>
      <w:r w:rsidR="005A69B5">
        <w:rPr>
          <w:rFonts w:ascii="Times New Roman" w:hAnsi="Times New Roman"/>
        </w:rPr>
        <w:t xml:space="preserve">асованию  </w:t>
      </w:r>
      <w:r>
        <w:rPr>
          <w:rFonts w:ascii="Times New Roman" w:hAnsi="Times New Roman"/>
        </w:rPr>
        <w:t xml:space="preserve">сторон.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Прекращение трудового договора оформляется приказом, с которым работник должен быть ознакомлен под роспись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3.5.В день увольнения Администрация обязана выдать сотруднику его трудовую книжку с внесенной записью об увольнении, а также по письменному заявлению работника заверенные надлежащим образом копии документов, связанных с работой. В этот же день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производит с работником окончательный расчет. Днем увольнения считается последний день работы, за исключением случаев, когда работник фактически не работал, но за ним в соответствии с Трудовым законодательством сохранялось рабочее место (должность).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3.6.Записи в трудовую книжку о причинах увольнения должны производиться в точном соответствии с формулировками действующего Трудового Кодекса со ссылкой на соответствующую статью и приказ.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4. Рабочее время и его использование.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Каждый сотрудник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обязан вовремя быть на своем рабочем месте.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Сотрудники, которым по объективным причинам необходимо установить индивидуальный график начала рабочего дня или режим работы, обязаны предоставить на утверждение в Администрацию личное заявление с визой непосредственного руководителя, с обоснованием необходимости изменения начала и окончания рабочего дня.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Выходными днями для работников офиса являются суббота, воскресенье. Продолжительность рабочей недели составляет 40 часов, при 5-ти дневной рабочей неделе.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Время начало работы означает, что в указанное время сотрудник приступает к выполнению своих служебных обязанностей на своем рабочем месте.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proofErr w:type="gramStart"/>
      <w:r>
        <w:rPr>
          <w:rFonts w:ascii="Times New Roman" w:hAnsi="Times New Roman"/>
        </w:rPr>
        <w:t xml:space="preserve">При совпадении выходного и праздничного дней, выходной день переноситься на следующий после праздничного, рабочий день. </w:t>
      </w:r>
      <w:proofErr w:type="gramEnd"/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Привлечение к работе в выходной или праздничный день возможно только с письменного согласия работника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Отсутствие или опоздание на работу. Если по какой-либо причине Вы не сможете своевременно приступить к работе или вообще прийти на работу, необходимо позвонить руководителю отдела, предупредив об опоздании. В случае заболевания, Вы обязаны известить об этом своего руководителя и при выходе на работу предоставить Листок учета временной нетрудоспособности на оформление.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DA63C7" w:rsidRDefault="00DA63C7" w:rsidP="00DA63C7">
      <w:pPr>
        <w:ind w:firstLine="425"/>
        <w:jc w:val="center"/>
        <w:rPr>
          <w:rFonts w:ascii="Times New Roman" w:hAnsi="Times New Roman"/>
          <w:b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5. Поощрение, продвижение, льготы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За образцовое выполнение индивидуальных трудовых обязанностей, повышение производительности труда, улучшение качества работы, продолжительную и безупречную профессиональную деятельность в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 другие достижения в работе применяются следующие поощрения: объявление благодарности, выдача денежной премии, награждение ценным подарком и другие поощрения.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Заработная плата</w:t>
      </w:r>
    </w:p>
    <w:p w:rsidR="009265FC" w:rsidRDefault="009265FC" w:rsidP="00DA63C7">
      <w:pPr>
        <w:ind w:firstLine="425"/>
        <w:rPr>
          <w:rFonts w:ascii="Times New Roman" w:hAnsi="Times New Roman"/>
          <w:b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Труд сотрудников оплачивается в соответствии с условиями оплаты труда, определенными трудовым договором.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Время отдыха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Ежегодный основной оплачиваемый отпуск предоставляется сотрудникам продолжительностью 28 календарных дней. При этом нерабочие праздничные дни, приходящиеся на период отпуска, в число календарных дней отпуска не включаются и не оплачиваются.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7.2. Очередность предоставления оплачиваемых отпусков определяется ежегодно в соответствии с графиком отпусков, утверждаемым Администрацией.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Право на использование отпуска за первый год работы возникает уже по истечении шести месяцев непрерывной работы в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в количестве оплачиваемых рабочих дней, пропорционально отработанных в </w:t>
      </w:r>
      <w:r w:rsidR="00FD3EAF">
        <w:rPr>
          <w:rFonts w:ascii="Times New Roman" w:hAnsi="Times New Roman"/>
        </w:rPr>
        <w:t>АНО ДПО «ПЕРСПЕКТИВА ПЛЮС 27»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7.4.По согл</w:t>
      </w:r>
      <w:r w:rsidR="00B81AD8">
        <w:rPr>
          <w:rFonts w:ascii="Times New Roman" w:hAnsi="Times New Roman"/>
        </w:rPr>
        <w:t xml:space="preserve">асованию </w:t>
      </w:r>
      <w:r>
        <w:rPr>
          <w:rFonts w:ascii="Times New Roman" w:hAnsi="Times New Roman"/>
        </w:rPr>
        <w:t xml:space="preserve">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(графиком отпусков).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 Очередность предоставления отпусков, оформляемая графиком отпусков, устанавливается работодателем с учетом производственной необходимости после получения информации о пожеланиях работников.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7.6.Не позднее 1 декабря каждого года работник должен письменно сообщить о своих пожеланиях в отношении отпуска на следующий год своему непосредственному руководителю или специалисту по персоналу, указав дату начала и продолжительность отпуска или его частей.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7.7. По </w:t>
      </w:r>
      <w:r w:rsidR="00475AA4">
        <w:rPr>
          <w:rFonts w:ascii="Times New Roman" w:hAnsi="Times New Roman"/>
        </w:rPr>
        <w:t>согласованию</w:t>
      </w:r>
      <w:r>
        <w:rPr>
          <w:rFonts w:ascii="Times New Roman" w:hAnsi="Times New Roman"/>
        </w:rPr>
        <w:t xml:space="preserve"> между сотрудником и Администрацией ежегодный оплачиваемый отпуск может быть разделен на части, при этом хотя бы одна из частей этого отпуска должна быть не менее 14 календарных дней.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7.8. Если сотрудник по какой-либо причине не может использовать отпуск в определенные графиком дни, он может обратиться к своему непосредственному руководителю с просьбой о переносе времени отпуска.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7.9. В случае временной нетрудоспособности сотрудника в период пребывания в ежегодном оплачиваемом отпуске, срок отпуска автоматически удлиняется на число календарных дней нетрудоспособности. В этом случае сотрудник обязан уведомить Работодателя о причинах задержки выхода его из отпуска. По </w:t>
      </w:r>
      <w:r w:rsidR="00393F5A">
        <w:rPr>
          <w:rFonts w:ascii="Times New Roman" w:hAnsi="Times New Roman"/>
        </w:rPr>
        <w:t>согласованию</w:t>
      </w:r>
      <w:r>
        <w:rPr>
          <w:rFonts w:ascii="Times New Roman" w:hAnsi="Times New Roman"/>
        </w:rPr>
        <w:t xml:space="preserve"> с руководителем отдела сотрудник может выйти на работу и в день окончания отпуска по графику, а неиспользованная часть отпуска должна быть перенесена на другой срок. В случае производственной необходимости Работодатель может с согласия сотрудника отозвать его из отпуска. Отзыв работника оформляется приказом. Одновременно по выбору сотрудника определяется время, когда ему будет предоставлена неиспользованная часть отпуска, о чем в график отпусков вносятся соответствующие изменения. В случае увольнения, неиспользованный отпуск будет оплачен при окончательном расчете.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7.10. Отпуска женщинам по беременности и родам, а также частично оплачиваемый отпуск по уходу за ребенком до достижения им возраста 1,5 лет и дополнительный отпуск без сохранения заработной платы по уходу за ребенком до достижения им возраста 3-х лет, предоставляются в соответствии с действующим законодательством.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7.11. </w:t>
      </w:r>
      <w:proofErr w:type="gramStart"/>
      <w:r>
        <w:rPr>
          <w:rFonts w:ascii="Times New Roman" w:hAnsi="Times New Roman"/>
        </w:rPr>
        <w:t xml:space="preserve">По семейным обстоятельствам и другим уважительным причинам, с согласия непосредственного руководителя, сотруднику может быть предоставлен отпуск без сохранения заработной платы, продолжительность которого определяется по </w:t>
      </w:r>
      <w:r w:rsidR="00393F5A">
        <w:rPr>
          <w:rFonts w:ascii="Times New Roman" w:hAnsi="Times New Roman"/>
        </w:rPr>
        <w:t>согласованию</w:t>
      </w:r>
      <w:r>
        <w:rPr>
          <w:rFonts w:ascii="Times New Roman" w:hAnsi="Times New Roman"/>
        </w:rPr>
        <w:t xml:space="preserve"> между сотрудником и Администрацией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Сотруднику предоставляется право на неоплачиваемый отпуск до 5-и дней в случае: бракосочетания сотрудника рождения ребенка у жены сотрудника, смерти близких родственников сотрудника (отца, матери, детей, супруга). </w:t>
      </w:r>
      <w:proofErr w:type="gramEnd"/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7.12. Во всех остальных случаях, связанных с отпусками сотрудников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 не предусмотренных настоящими Правилами, Работодатель и сотрудники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руководствуются нормами Трудового Кодекса Российской Федерации.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Ответственность за нарушение дисциплины труда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Дисциплина труда – обязательное для всех сотрудников подчинение правилам поведения, определенным в соответствии с настоящими Правилами внутреннего трудового распорядка.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взыскания: замечание, выговор, увольнение.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Основные права, обязанности и ответственность работодателя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9.1.Работодатель имеет право: </w:t>
      </w:r>
      <w:proofErr w:type="gramStart"/>
      <w:r>
        <w:rPr>
          <w:rFonts w:ascii="Times New Roman" w:hAnsi="Times New Roman"/>
        </w:rPr>
        <w:t xml:space="preserve">Поощрять работников за добросовестный эффективный труд; требовать от работников исполнения ими трудовых </w:t>
      </w:r>
      <w:r>
        <w:rPr>
          <w:rFonts w:ascii="Times New Roman" w:hAnsi="Times New Roman"/>
        </w:rPr>
        <w:lastRenderedPageBreak/>
        <w:t xml:space="preserve">обязанностей и бережного отношения к имуществу работодателя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третьих лиц, находящемуся у работодателя, если работодатель несет ответственность за сохранность этого имущества) и других работников, соблюдения настоящих Правил;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принимать локальные нормативные акты; руководить деятельностью сотрудников и контролировать их работу, четко и определенно давать инструкции в соответствии с правовыми нормами, действующими в Российской федерации, а так же нормами, утвержденными в организации; планировать и проводить кадровую и персональную работу с сотрудниками на вверенных им участках работы; своевременно знакомить подчиненных с правовыми нормами, регулирующими выполнение их трудовых функций. </w:t>
      </w:r>
      <w:proofErr w:type="gramEnd"/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Работодатель обязан: </w:t>
      </w:r>
      <w:proofErr w:type="gramStart"/>
      <w:r>
        <w:rPr>
          <w:rFonts w:ascii="Times New Roman" w:hAnsi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</w:t>
      </w:r>
      <w:r w:rsidR="00393F5A">
        <w:rPr>
          <w:rFonts w:ascii="Times New Roman" w:hAnsi="Times New Roman"/>
        </w:rPr>
        <w:t>согласований</w:t>
      </w:r>
      <w:r>
        <w:rPr>
          <w:rFonts w:ascii="Times New Roman" w:hAnsi="Times New Roman"/>
        </w:rPr>
        <w:t xml:space="preserve"> и трудовых договоров; предоставлять работникам работу, обусловленную трудовым договором; обеспечивать безопасность и условия труда, соответствующие государственным нормативным требованиям охраны труда;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 </w:t>
      </w:r>
      <w:proofErr w:type="gramEnd"/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9.3. Непосредственный руководитель несет персональную ответственность за работу подчиненных сотрудников. В его обязанности входит: Контролировать соблюдение подчиненными сотрудниками режима рабочего времени, принятых в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правил поведения. Фиксировать в процессе работы предложения, а так же замечания о не исполнении или ненадлежащем исполнении подчиненными сотрудниками своих трудовых обязанностей, с указанием совершения проступка, даты, его сути и принятых мерах воздействия к нарушителю. Об имевших место нарушениях, руководитель в течение недели должен доложить Генеральному директору или иному уполномоченному лицу для принятия решения о мерах дисциплинарного воздействия в установленный законом срок.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Основные права, обязанности и ответственность работников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 </w:t>
      </w:r>
      <w:proofErr w:type="gramStart"/>
      <w:r>
        <w:rPr>
          <w:rFonts w:ascii="Times New Roman" w:hAnsi="Times New Roman"/>
        </w:rPr>
        <w:t>Работник имеет право на: 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законами; предоставление ему работы, обусловленной трудовым договором; рабочее место, соответствующее государственным нормативным требованиям охраны труда;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  <w:proofErr w:type="gramEnd"/>
      <w:r>
        <w:rPr>
          <w:rFonts w:ascii="Times New Roman" w:hAnsi="Times New Roman"/>
        </w:rPr>
        <w:t xml:space="preserve"> отдых, обеспечиваемый установлением нормальной продолжительности рабочего времени, сокращенного рабочего времени для отельных профессий и </w:t>
      </w:r>
      <w:r>
        <w:rPr>
          <w:rFonts w:ascii="Times New Roman" w:hAnsi="Times New Roman"/>
        </w:rPr>
        <w:lastRenderedPageBreak/>
        <w:t xml:space="preserve">категорий работников, предоставлением еженедельных выходных дней, нерабочих праздничных дней, оплачиваемых ежегодных отпусков. </w:t>
      </w: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10.2. Работник обязан: работать честно, добросовестно, эффективно и инициативно; соблюдать настоящие Правила, другие локальные нормативные акты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соблюдать трудовую дисциплину; содействовать процветанию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>, укреплению его позитивного имиджа; не разгла</w:t>
      </w:r>
      <w:r w:rsidR="00F300B4">
        <w:rPr>
          <w:rFonts w:ascii="Times New Roman" w:hAnsi="Times New Roman"/>
        </w:rPr>
        <w:t>ша</w:t>
      </w:r>
      <w:r>
        <w:rPr>
          <w:rFonts w:ascii="Times New Roman" w:hAnsi="Times New Roman"/>
        </w:rPr>
        <w:t xml:space="preserve">ть конфиденциальных сведений, касающихся коммерческой деятельности или иной деятельности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не использовать их в личных целях или вопреки интересам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(к таким сведениям относится любая информация, которая не была опубликована в печати, в пресс-релизах, каталогах и других публичных изданиях, а так же передана средствами массовой информации или обнародована иным образом); </w:t>
      </w:r>
      <w:proofErr w:type="gramStart"/>
      <w:r>
        <w:rPr>
          <w:rFonts w:ascii="Times New Roman" w:hAnsi="Times New Roman"/>
        </w:rPr>
        <w:t xml:space="preserve">бережно относиться к имуществу работодателя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третьих лиц, находящемуся у работодателя, если работодатель несет ответственность за сохранность этого имущества) и других работников; при расторжении трудового договора передать непосредственному руководителю все служебные документы, записи, прочие материалы, оборудование, инвентарь, связанные с его деятельностью на предприятии; соблюдать действующее трудовое законодательство, санитарные нормы, правила противопожарной безопасности и требования по охране труда;</w:t>
      </w:r>
      <w:proofErr w:type="gramEnd"/>
      <w:r>
        <w:rPr>
          <w:rFonts w:ascii="Times New Roman" w:hAnsi="Times New Roman"/>
        </w:rPr>
        <w:t xml:space="preserve"> незамедлительно сообщать работодателю либо непосредственному руководителю о возникновении ситуаций, представляющих угрозу жизни и здоровью людей, сохранности имущества работодателя. </w:t>
      </w:r>
    </w:p>
    <w:p w:rsidR="009265FC" w:rsidRDefault="009265FC" w:rsidP="00DA63C7">
      <w:pPr>
        <w:ind w:firstLine="425"/>
        <w:rPr>
          <w:rFonts w:ascii="Times New Roman" w:hAnsi="Times New Roman"/>
        </w:rPr>
      </w:pPr>
    </w:p>
    <w:p w:rsidR="009265FC" w:rsidRDefault="00337238" w:rsidP="00DA63C7">
      <w:pPr>
        <w:ind w:firstLine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Особые вопросы регулирования трудовых отношений.</w:t>
      </w:r>
    </w:p>
    <w:p w:rsidR="009265FC" w:rsidRDefault="009265FC" w:rsidP="00DA63C7">
      <w:pPr>
        <w:ind w:firstLine="425"/>
        <w:jc w:val="center"/>
        <w:rPr>
          <w:rFonts w:ascii="Times New Roman" w:hAnsi="Times New Roman"/>
        </w:rPr>
      </w:pPr>
    </w:p>
    <w:p w:rsidR="009265FC" w:rsidRDefault="00337238" w:rsidP="00DA63C7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11.1. Преподаватели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обязаны: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на высоком методическом уровне занятия, формировать у обучаемых необходимые умения и навыки, готовить их к самостоятельной, безаварийной эксплуатации транспортных средств, тесно взаимодействуя в образовательном процессе с мастерами производственного обучения;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вносить предложения по совершенствованию учебно-воспитательного процесса, внедрению наиболее эффективных форм и методов обучения, применению технических средств обучения;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внедрять в учебно-воспитательный процесс современные методические приемы и технологии обучения, основанные на отечественном и зарубежном опыте;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совершенствовать учебно-материальную базу, следить за состоянием, сохранностью и правильной эксплуатацией учебного оборудования и техники;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обеспечивать при проведении занятий высокую организованность, дисциплину, порядок и соблюдение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правил и мер безопасности;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постоянно совершенствовать свои профессиональные знания, проходить обучение на курсах повышения квалификации при первоначальном назначении на должность преподавателя и через каждые пять лет;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своей деятельности уважать честь и достоинство обучаемых, не допускать к ним методов физического и психологического насилия;  </w:t>
      </w:r>
    </w:p>
    <w:p w:rsidR="009265FC" w:rsidRDefault="00337238" w:rsidP="00DA63C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нести ответственность за соблюдение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правил техники безопасности на занятиях.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 </w:t>
      </w:r>
      <w:proofErr w:type="gramStart"/>
      <w:r>
        <w:rPr>
          <w:rFonts w:ascii="Times New Roman" w:hAnsi="Times New Roman"/>
        </w:rPr>
        <w:t xml:space="preserve">На должность преподавателя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</w:t>
      </w:r>
      <w:proofErr w:type="gramEnd"/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11.3. На должности преподавателей по предмету «Первая помощь» пострадавшим в дорожно-транспортном происшествии принимаются лица, имеющие высшее или среднее профессиональное медицинское образование и прошедшие подготовку по 72-х часовой программе по психолого-педагогическим основам обучения водителей.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11.4. </w:t>
      </w:r>
      <w:proofErr w:type="gramStart"/>
      <w:r>
        <w:rPr>
          <w:rFonts w:ascii="Times New Roman" w:hAnsi="Times New Roman"/>
        </w:rPr>
        <w:t>На должность мастера производственного обучения назначается лицо, имеющее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 без предъявления требований к стажу работы, а также имеющее трехлетний стаж работы на соответствующей категории автотранспортных средств и свидетельство о прохождении подготовки по методике обучения вождению по программе «Подготовка мастеров</w:t>
      </w:r>
      <w:proofErr w:type="gramEnd"/>
      <w:r>
        <w:rPr>
          <w:rFonts w:ascii="Times New Roman" w:hAnsi="Times New Roman"/>
        </w:rPr>
        <w:t xml:space="preserve"> производственного обучения образовательных учреждений, осуществляющих подготовку водителей транспортных средств», утвержденной Министерством образования РФ.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11.5. </w:t>
      </w:r>
      <w:proofErr w:type="gramStart"/>
      <w:r>
        <w:rPr>
          <w:rFonts w:ascii="Times New Roman" w:hAnsi="Times New Roman"/>
        </w:rPr>
        <w:t xml:space="preserve">Лица, не имеющие специальной подготовки или стажа работы, установленных квалификационными характеристиками,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 готовку и стаж работы. </w:t>
      </w:r>
      <w:proofErr w:type="gramEnd"/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11.6. Мастера производственного обучения вождению обязаны постоянно совершенствовать свои профессиональные знания, проходить обучение на курсах повышения квалификации при первоначальном назначении на должность и через каждые три года.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11.7. Мастера производственного обучения вождению несут ответственность за техническое состояние транспортных средств, чистоту и порядок в салоне автомобиля, им запрещается во время обучения курить в автомобиле, привлекать </w:t>
      </w:r>
      <w:r>
        <w:rPr>
          <w:rFonts w:ascii="Times New Roman" w:hAnsi="Times New Roman"/>
        </w:rPr>
        <w:lastRenderedPageBreak/>
        <w:t xml:space="preserve">обучающихся к уборочно-моечным и ремонтным работам, не предусмотренным программой обучения.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11.8. Мастера производственного обучения вождению обязаны проходить </w:t>
      </w:r>
      <w:proofErr w:type="spellStart"/>
      <w:r>
        <w:rPr>
          <w:rFonts w:ascii="Times New Roman" w:hAnsi="Times New Roman"/>
        </w:rPr>
        <w:t>предрейсовый</w:t>
      </w:r>
      <w:proofErr w:type="spellEnd"/>
      <w:r>
        <w:rPr>
          <w:rFonts w:ascii="Times New Roman" w:hAnsi="Times New Roman"/>
        </w:rPr>
        <w:t xml:space="preserve"> медицинский контроль.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11.9. К педагогической деятельности не допускаются также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законодательством Российской Федерации.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11.10. Для проведения занятий преподаватель обязан иметь: рабочую программу по предмету, поурочные планы проведения занятий, материалы для проведения промежуточной и итоговой аттестации. </w:t>
      </w:r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11.11. </w:t>
      </w:r>
      <w:proofErr w:type="gramStart"/>
      <w:r>
        <w:rPr>
          <w:rFonts w:ascii="Times New Roman" w:hAnsi="Times New Roman"/>
        </w:rPr>
        <w:t xml:space="preserve">Мастер производственного обучения вождению для проведении занятий должен иметь: рабочую программу по предмету, поурочные планы проведения занятий, материалы для проведения промежуточной и итоговой аттестации, водительское удостоверение, свидетельство на право обучения вождению, свидетельство о регистрации транспортного средства, путевой лист, график очередности вождения, согласованную с органами </w:t>
      </w:r>
      <w:r w:rsidR="00822243">
        <w:rPr>
          <w:rFonts w:ascii="Times New Roman" w:hAnsi="Times New Roman"/>
        </w:rPr>
        <w:t>ГТН</w:t>
      </w:r>
      <w:r>
        <w:rPr>
          <w:rFonts w:ascii="Times New Roman" w:hAnsi="Times New Roman"/>
        </w:rPr>
        <w:t>, схему учебных маршрутов, индивидуальную книжку учета обучения вождению обучающегося.</w:t>
      </w:r>
      <w:proofErr w:type="gramEnd"/>
    </w:p>
    <w:p w:rsidR="009265FC" w:rsidRDefault="00337238" w:rsidP="00DA6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11.12.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качеством проведения занятий преподавателями и мастерами производственного обучения осуществляйся руководством </w:t>
      </w:r>
      <w:r w:rsidR="00FD3EAF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>.</w:t>
      </w:r>
    </w:p>
    <w:p w:rsidR="009265FC" w:rsidRDefault="009265FC">
      <w:pPr>
        <w:rPr>
          <w:rFonts w:ascii="Times New Roman" w:hAnsi="Times New Roman"/>
        </w:rPr>
      </w:pPr>
    </w:p>
    <w:p w:rsidR="009265FC" w:rsidRDefault="009265FC">
      <w:pPr>
        <w:rPr>
          <w:rFonts w:ascii="Times New Roman" w:hAnsi="Times New Roman"/>
        </w:rPr>
      </w:pPr>
    </w:p>
    <w:sectPr w:rsidR="009265FC">
      <w:footerReference w:type="default" r:id="rId8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90" w:rsidRDefault="007A0D90">
      <w:r>
        <w:separator/>
      </w:r>
    </w:p>
  </w:endnote>
  <w:endnote w:type="continuationSeparator" w:id="0">
    <w:p w:rsidR="007A0D90" w:rsidRDefault="007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FC" w:rsidRDefault="00337238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8C322E">
      <w:rPr>
        <w:noProof/>
      </w:rPr>
      <w:t>6</w:t>
    </w:r>
    <w:r>
      <w:fldChar w:fldCharType="end"/>
    </w:r>
  </w:p>
  <w:p w:rsidR="009265FC" w:rsidRDefault="009265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90" w:rsidRDefault="007A0D90">
      <w:r>
        <w:separator/>
      </w:r>
    </w:p>
  </w:footnote>
  <w:footnote w:type="continuationSeparator" w:id="0">
    <w:p w:rsidR="007A0D90" w:rsidRDefault="007A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10E1"/>
    <w:multiLevelType w:val="multilevel"/>
    <w:tmpl w:val="55BC7C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2702507"/>
    <w:multiLevelType w:val="multilevel"/>
    <w:tmpl w:val="5F465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5FC"/>
    <w:rsid w:val="000056E8"/>
    <w:rsid w:val="00113D49"/>
    <w:rsid w:val="00337238"/>
    <w:rsid w:val="00393F5A"/>
    <w:rsid w:val="00475AA4"/>
    <w:rsid w:val="005A69B5"/>
    <w:rsid w:val="006A2F02"/>
    <w:rsid w:val="007A0D90"/>
    <w:rsid w:val="007D3E21"/>
    <w:rsid w:val="00822243"/>
    <w:rsid w:val="008C322E"/>
    <w:rsid w:val="009265FC"/>
    <w:rsid w:val="009D1C9C"/>
    <w:rsid w:val="00B00921"/>
    <w:rsid w:val="00B81AD8"/>
    <w:rsid w:val="00DA63C7"/>
    <w:rsid w:val="00F300B4"/>
    <w:rsid w:val="00FD228D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FD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3383</Words>
  <Characters>19286</Characters>
  <Application>Microsoft Office Word</Application>
  <DocSecurity>0</DocSecurity>
  <Lines>160</Lines>
  <Paragraphs>45</Paragraphs>
  <ScaleCrop>false</ScaleCrop>
  <Company/>
  <LinksUpToDate>false</LinksUpToDate>
  <CharactersWithSpaces>22624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36</cp:revision>
  <dcterms:created xsi:type="dcterms:W3CDTF">2024-06-22T02:31:00Z</dcterms:created>
  <dcterms:modified xsi:type="dcterms:W3CDTF">2026-05-11T04:11:00Z</dcterms:modified>
</cp:coreProperties>
</file>